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5E9" w:rsidRDefault="00B475E9">
      <w:pPr>
        <w:rPr>
          <w:b/>
        </w:rPr>
      </w:pPr>
      <w:r>
        <w:rPr>
          <w:b/>
        </w:rPr>
        <w:t>Lezing tijdens studieochtend: Taalontwikkelingsstoornissen en dyslexie</w:t>
      </w:r>
    </w:p>
    <w:p w:rsidR="00B475E9" w:rsidRDefault="00B475E9">
      <w:pPr>
        <w:rPr>
          <w:b/>
        </w:rPr>
      </w:pPr>
      <w:r>
        <w:rPr>
          <w:b/>
        </w:rPr>
        <w:t>GITP PAO</w:t>
      </w:r>
      <w:bookmarkStart w:id="0" w:name="_GoBack"/>
      <w:bookmarkEnd w:id="0"/>
    </w:p>
    <w:p w:rsidR="00B475E9" w:rsidRDefault="00B475E9">
      <w:pPr>
        <w:rPr>
          <w:b/>
        </w:rPr>
      </w:pPr>
    </w:p>
    <w:p w:rsidR="002003FC" w:rsidRDefault="00B475E9">
      <w:pPr>
        <w:rPr>
          <w:b/>
        </w:rPr>
      </w:pPr>
      <w:r>
        <w:rPr>
          <w:b/>
        </w:rPr>
        <w:t>Inhoud</w:t>
      </w:r>
    </w:p>
    <w:p w:rsidR="00B475E9" w:rsidRDefault="00B475E9" w:rsidP="00B475E9">
      <w:r>
        <w:t xml:space="preserve">Via taal begrijpen wij de ander en brengen wij informatie aan elkaar over. Een goede taalontwikkeling is nodig voor het leren lezen en spellen. Kinderen met een Taalontwikkelingsstoornis (TOS) hebben vaak vanaf een jonge leeftijd problemen bij het begrijpen van taal en/of bij het gebruiken ervan. </w:t>
      </w:r>
    </w:p>
    <w:p w:rsidR="00B475E9" w:rsidRPr="00B475E9" w:rsidRDefault="00B475E9" w:rsidP="00B475E9">
      <w:r>
        <w:t>In de workshop komt aan bod wat een TOS precies is en hoe een TOS invloed kan hebben op het leren lezen en spellen. Ook wordt besproken of TOS en dyslexie samen voor kunnen komen en hoe een TOS behandeld moet worden.</w:t>
      </w:r>
    </w:p>
    <w:p w:rsidR="00B475E9" w:rsidRDefault="00B475E9">
      <w:pPr>
        <w:rPr>
          <w:b/>
        </w:rPr>
      </w:pPr>
      <w:r>
        <w:rPr>
          <w:b/>
        </w:rPr>
        <w:t>Doelgroep</w:t>
      </w:r>
    </w:p>
    <w:p w:rsidR="00B475E9" w:rsidRPr="00B475E9" w:rsidRDefault="00B475E9">
      <w:r w:rsidRPr="00B475E9">
        <w:t>De doelgroep zijn de deelnemers aan de jaarlijkse studiedag van Driestar Educatief. Zij zijn allemaal psycholoog, pedagoog en/of dyslexiebehandelaar.</w:t>
      </w:r>
    </w:p>
    <w:p w:rsidR="00B475E9" w:rsidRDefault="00B475E9">
      <w:pPr>
        <w:rPr>
          <w:b/>
        </w:rPr>
      </w:pPr>
      <w:r>
        <w:rPr>
          <w:b/>
        </w:rPr>
        <w:t>Doelstelling</w:t>
      </w:r>
    </w:p>
    <w:p w:rsidR="00B475E9" w:rsidRPr="00B475E9" w:rsidRDefault="00B475E9">
      <w:r w:rsidRPr="00B475E9">
        <w:t xml:space="preserve">Na afloop van deze lezing hebben </w:t>
      </w:r>
      <w:proofErr w:type="spellStart"/>
      <w:r w:rsidRPr="00B475E9">
        <w:t>dyslexiebehandelaren</w:t>
      </w:r>
      <w:proofErr w:type="spellEnd"/>
      <w:r w:rsidRPr="00B475E9">
        <w:t xml:space="preserve"> een beter beeld over hoe ze taalontwikkelingsstoornissen (TOS) kunnen herkennen bij kinderen die zij behandelen. </w:t>
      </w:r>
    </w:p>
    <w:p w:rsidR="00B475E9" w:rsidRPr="00B475E9" w:rsidRDefault="00B475E9">
      <w:r w:rsidRPr="00B475E9">
        <w:t>Ook weten ze meer over de verhouding tussen dyslexie en TOS: wat zijn verschillen, overeenkomsten en hoe kan behandeling eventueel gecombineerd worden?</w:t>
      </w:r>
    </w:p>
    <w:p w:rsidR="00B475E9" w:rsidRDefault="00B475E9">
      <w:pPr>
        <w:rPr>
          <w:b/>
        </w:rPr>
      </w:pPr>
      <w:r>
        <w:rPr>
          <w:b/>
        </w:rPr>
        <w:t>Werkwijze</w:t>
      </w:r>
    </w:p>
    <w:p w:rsidR="00B475E9" w:rsidRPr="00B475E9" w:rsidRDefault="00B475E9">
      <w:r w:rsidRPr="00B475E9">
        <w:t>De lezing beslaat twee uur en wordt plenair gegeven voor de docente. Hierbij wordt tussendoor constant een beroep gedaan op het eigen inzicht en de eigen kennis van deelnemers: Hoe doe je dit nu? Wat weet je al?</w:t>
      </w:r>
    </w:p>
    <w:p w:rsidR="00B475E9" w:rsidRDefault="00B475E9">
      <w:pPr>
        <w:rPr>
          <w:b/>
        </w:rPr>
      </w:pPr>
      <w:r>
        <w:rPr>
          <w:b/>
        </w:rPr>
        <w:t>Docenten</w:t>
      </w:r>
    </w:p>
    <w:p w:rsidR="00B475E9" w:rsidRPr="00B475E9" w:rsidRDefault="00B475E9">
      <w:r w:rsidRPr="00B475E9">
        <w:t xml:space="preserve">Dr. A.R. (Annette) Scheper, klinisch linguïst en senior onderzoeker, werkzaam bij Koninklijke </w:t>
      </w:r>
      <w:proofErr w:type="spellStart"/>
      <w:r w:rsidRPr="00B475E9">
        <w:t>Kentalis</w:t>
      </w:r>
      <w:proofErr w:type="spellEnd"/>
      <w:r w:rsidRPr="00B475E9">
        <w:t xml:space="preserve">, Expertisecentrum voor kinderen en jongeren met communicatie- en taalontwikkelingsstoornissen, afdelingen Spraak &amp; </w:t>
      </w:r>
      <w:proofErr w:type="spellStart"/>
      <w:r w:rsidRPr="00B475E9">
        <w:t>Ambulatoriaum</w:t>
      </w:r>
      <w:proofErr w:type="spellEnd"/>
      <w:r w:rsidRPr="00B475E9">
        <w:t xml:space="preserve"> en </w:t>
      </w:r>
      <w:proofErr w:type="spellStart"/>
      <w:r w:rsidRPr="00B475E9">
        <w:t>Kentalis</w:t>
      </w:r>
      <w:proofErr w:type="spellEnd"/>
      <w:r w:rsidRPr="00B475E9">
        <w:t xml:space="preserve"> Academie.</w:t>
      </w:r>
    </w:p>
    <w:p w:rsidR="00B475E9" w:rsidRDefault="00B475E9">
      <w:pPr>
        <w:rPr>
          <w:b/>
        </w:rPr>
      </w:pPr>
      <w:r>
        <w:rPr>
          <w:b/>
        </w:rPr>
        <w:t>Literatuur, toetsing en accreditatie</w:t>
      </w:r>
    </w:p>
    <w:p w:rsidR="00B475E9" w:rsidRDefault="00B475E9">
      <w:r w:rsidRPr="00B475E9">
        <w:t xml:space="preserve">Voor deze lezing hoeven deelnemers geen literatuur te lezen, ook vindt er geen toetsing plaats na afloop van de lezing. </w:t>
      </w:r>
    </w:p>
    <w:p w:rsidR="00B475E9" w:rsidRPr="00B475E9" w:rsidRDefault="00B475E9">
      <w:r>
        <w:t xml:space="preserve">Uiteraard is 100% aanwezigheid vereist voor het behalen van de accreditatie. </w:t>
      </w:r>
    </w:p>
    <w:p w:rsidR="00B475E9" w:rsidRDefault="00B475E9">
      <w:pPr>
        <w:rPr>
          <w:b/>
        </w:rPr>
      </w:pPr>
      <w:r>
        <w:rPr>
          <w:b/>
        </w:rPr>
        <w:t>Programma</w:t>
      </w:r>
    </w:p>
    <w:p w:rsidR="00B475E9" w:rsidRPr="00B475E9" w:rsidRDefault="00B475E9" w:rsidP="00B475E9">
      <w:pPr>
        <w:pStyle w:val="Lijstalinea"/>
        <w:numPr>
          <w:ilvl w:val="0"/>
          <w:numId w:val="1"/>
        </w:numPr>
        <w:rPr>
          <w:rFonts w:asciiTheme="minorHAnsi" w:hAnsiTheme="minorHAnsi" w:cstheme="minorHAnsi"/>
        </w:rPr>
      </w:pPr>
      <w:r w:rsidRPr="00B475E9">
        <w:rPr>
          <w:rFonts w:asciiTheme="minorHAnsi" w:hAnsiTheme="minorHAnsi" w:cstheme="minorHAnsi"/>
        </w:rPr>
        <w:t>10.30-11.00 uur  Hoe herken ik een TOS bij een kind? </w:t>
      </w:r>
    </w:p>
    <w:p w:rsidR="00B475E9" w:rsidRPr="00B475E9" w:rsidRDefault="00B475E9" w:rsidP="00B475E9">
      <w:pPr>
        <w:pStyle w:val="Lijstalinea"/>
        <w:numPr>
          <w:ilvl w:val="0"/>
          <w:numId w:val="1"/>
        </w:numPr>
        <w:rPr>
          <w:rFonts w:asciiTheme="minorHAnsi" w:hAnsiTheme="minorHAnsi" w:cstheme="minorHAnsi"/>
        </w:rPr>
      </w:pPr>
      <w:r w:rsidRPr="00B475E9">
        <w:rPr>
          <w:rFonts w:asciiTheme="minorHAnsi" w:hAnsiTheme="minorHAnsi" w:cstheme="minorHAnsi"/>
        </w:rPr>
        <w:t>11.00-11.30 uur  Welke invloed heeft een TOS op het leren lezen?</w:t>
      </w:r>
    </w:p>
    <w:p w:rsidR="00B475E9" w:rsidRPr="00B475E9" w:rsidRDefault="00B475E9" w:rsidP="00B475E9">
      <w:pPr>
        <w:pStyle w:val="Lijstalinea"/>
        <w:numPr>
          <w:ilvl w:val="0"/>
          <w:numId w:val="1"/>
        </w:numPr>
        <w:rPr>
          <w:rFonts w:asciiTheme="minorHAnsi" w:hAnsiTheme="minorHAnsi" w:cstheme="minorHAnsi"/>
        </w:rPr>
      </w:pPr>
      <w:r w:rsidRPr="00B475E9">
        <w:rPr>
          <w:rFonts w:asciiTheme="minorHAnsi" w:hAnsiTheme="minorHAnsi" w:cstheme="minorHAnsi"/>
        </w:rPr>
        <w:t>11.30-12.00 uur TOS &amp; dyslexie: welke overeenkomsten en verschillen zijn er?</w:t>
      </w:r>
    </w:p>
    <w:p w:rsidR="00B475E9" w:rsidRPr="00B475E9" w:rsidRDefault="00B475E9" w:rsidP="00B475E9">
      <w:pPr>
        <w:pStyle w:val="Lijstalinea"/>
        <w:numPr>
          <w:ilvl w:val="0"/>
          <w:numId w:val="1"/>
        </w:numPr>
        <w:rPr>
          <w:rFonts w:asciiTheme="minorHAnsi" w:hAnsiTheme="minorHAnsi" w:cstheme="minorHAnsi"/>
        </w:rPr>
      </w:pPr>
      <w:r w:rsidRPr="00B475E9">
        <w:rPr>
          <w:rFonts w:asciiTheme="minorHAnsi" w:hAnsiTheme="minorHAnsi" w:cstheme="minorHAnsi"/>
        </w:rPr>
        <w:t>12.00-12.30 uur TOS &amp; dyslexie: hoe ziet de behandeling van een TOS er uit?</w:t>
      </w:r>
    </w:p>
    <w:p w:rsidR="00B475E9" w:rsidRPr="00B475E9" w:rsidRDefault="00B475E9">
      <w:pPr>
        <w:rPr>
          <w:b/>
        </w:rPr>
      </w:pPr>
    </w:p>
    <w:sectPr w:rsidR="00B475E9" w:rsidRPr="00B47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1945"/>
    <w:multiLevelType w:val="hybridMultilevel"/>
    <w:tmpl w:val="27788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E9"/>
    <w:rsid w:val="002003FC"/>
    <w:rsid w:val="00B47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2D05"/>
  <w15:chartTrackingRefBased/>
  <w15:docId w15:val="{654E08DF-80C6-44A6-A6C2-1CDB6464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75E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323</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Anouk</dc:creator>
  <cp:keywords/>
  <dc:description/>
  <cp:lastModifiedBy>Reijnen, Anouk</cp:lastModifiedBy>
  <cp:revision>1</cp:revision>
  <dcterms:created xsi:type="dcterms:W3CDTF">2018-06-11T08:27:00Z</dcterms:created>
  <dcterms:modified xsi:type="dcterms:W3CDTF">2018-06-11T08:37:00Z</dcterms:modified>
</cp:coreProperties>
</file>